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923" w14:textId="01E5378F" w:rsidR="009E28D9" w:rsidRDefault="008F4794" w:rsidP="009A5509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+</w:t>
      </w:r>
    </w:p>
    <w:p w14:paraId="7B5215CC" w14:textId="77777777" w:rsidR="00042FDA" w:rsidRDefault="0009716D" w:rsidP="009A5509">
      <w:pPr>
        <w:jc w:val="both"/>
        <w:rPr>
          <w:rFonts w:ascii="Bookman Old Style" w:hAnsi="Bookman Old Style"/>
          <w:szCs w:val="24"/>
        </w:rPr>
      </w:pPr>
      <w:r w:rsidRPr="0076780D">
        <w:rPr>
          <w:rFonts w:ascii="Bookman Old Style" w:hAnsi="Bookman Old Style"/>
          <w:szCs w:val="24"/>
        </w:rPr>
        <w:t xml:space="preserve"> </w:t>
      </w:r>
    </w:p>
    <w:p w14:paraId="73F68FB0" w14:textId="4251418D" w:rsidR="00935044" w:rsidRPr="00565305" w:rsidRDefault="00935044" w:rsidP="009A5509">
      <w:pPr>
        <w:jc w:val="both"/>
        <w:rPr>
          <w:rFonts w:ascii="Bookman Old Style" w:hAnsi="Bookman Old Style"/>
          <w:szCs w:val="24"/>
        </w:rPr>
      </w:pPr>
      <w:r w:rsidRPr="00565305">
        <w:rPr>
          <w:rFonts w:ascii="Bookman Old Style" w:hAnsi="Bookman Old Style"/>
          <w:szCs w:val="24"/>
        </w:rPr>
        <w:t xml:space="preserve">The Prinsburg city council held </w:t>
      </w:r>
      <w:r w:rsidR="00A02A7C" w:rsidRPr="00565305">
        <w:rPr>
          <w:rFonts w:ascii="Bookman Old Style" w:hAnsi="Bookman Old Style"/>
          <w:szCs w:val="24"/>
        </w:rPr>
        <w:t>it</w:t>
      </w:r>
      <w:r w:rsidR="000F4E50" w:rsidRPr="00565305">
        <w:rPr>
          <w:rFonts w:ascii="Bookman Old Style" w:hAnsi="Bookman Old Style"/>
          <w:szCs w:val="24"/>
        </w:rPr>
        <w:t xml:space="preserve">s regular meeting </w:t>
      </w:r>
      <w:r w:rsidR="0019155C" w:rsidRPr="00565305">
        <w:rPr>
          <w:rFonts w:ascii="Bookman Old Style" w:hAnsi="Bookman Old Style"/>
          <w:szCs w:val="24"/>
        </w:rPr>
        <w:t>o</w:t>
      </w:r>
      <w:r w:rsidR="00A269D5" w:rsidRPr="00565305">
        <w:rPr>
          <w:rFonts w:ascii="Bookman Old Style" w:hAnsi="Bookman Old Style"/>
          <w:szCs w:val="24"/>
        </w:rPr>
        <w:t>n</w:t>
      </w:r>
      <w:r w:rsidR="000F4E50" w:rsidRPr="00565305">
        <w:rPr>
          <w:rFonts w:ascii="Bookman Old Style" w:hAnsi="Bookman Old Style"/>
          <w:szCs w:val="24"/>
        </w:rPr>
        <w:t xml:space="preserve"> </w:t>
      </w:r>
      <w:r w:rsidR="00D5368A">
        <w:rPr>
          <w:rFonts w:ascii="Bookman Old Style" w:hAnsi="Bookman Old Style"/>
          <w:szCs w:val="24"/>
        </w:rPr>
        <w:t>March</w:t>
      </w:r>
      <w:r w:rsidR="006A5AC8">
        <w:rPr>
          <w:rFonts w:ascii="Bookman Old Style" w:hAnsi="Bookman Old Style"/>
          <w:szCs w:val="24"/>
        </w:rPr>
        <w:t xml:space="preserve"> 8</w:t>
      </w:r>
      <w:r w:rsidR="00767F69" w:rsidRPr="00565305">
        <w:rPr>
          <w:rFonts w:ascii="Bookman Old Style" w:hAnsi="Bookman Old Style"/>
          <w:szCs w:val="24"/>
        </w:rPr>
        <w:t xml:space="preserve">, </w:t>
      </w:r>
      <w:r w:rsidR="00092106" w:rsidRPr="00565305">
        <w:rPr>
          <w:rFonts w:ascii="Bookman Old Style" w:hAnsi="Bookman Old Style"/>
          <w:szCs w:val="24"/>
        </w:rPr>
        <w:t>202</w:t>
      </w:r>
      <w:r w:rsidR="00C47021">
        <w:rPr>
          <w:rFonts w:ascii="Bookman Old Style" w:hAnsi="Bookman Old Style"/>
          <w:szCs w:val="24"/>
        </w:rPr>
        <w:t>2</w:t>
      </w:r>
      <w:r w:rsidR="00092106" w:rsidRPr="00565305">
        <w:rPr>
          <w:rFonts w:ascii="Bookman Old Style" w:hAnsi="Bookman Old Style"/>
          <w:szCs w:val="24"/>
        </w:rPr>
        <w:t>,</w:t>
      </w:r>
      <w:r w:rsidRPr="00565305">
        <w:rPr>
          <w:rFonts w:ascii="Bookman Old Style" w:hAnsi="Bookman Old Style"/>
          <w:szCs w:val="24"/>
        </w:rPr>
        <w:t xml:space="preserve"> at </w:t>
      </w:r>
      <w:r w:rsidR="00E6037E" w:rsidRPr="00565305">
        <w:rPr>
          <w:rFonts w:ascii="Bookman Old Style" w:hAnsi="Bookman Old Style"/>
          <w:szCs w:val="24"/>
        </w:rPr>
        <w:t>1:00</w:t>
      </w:r>
      <w:r w:rsidRPr="00565305">
        <w:rPr>
          <w:rFonts w:ascii="Bookman Old Style" w:hAnsi="Bookman Old Style"/>
          <w:szCs w:val="24"/>
        </w:rPr>
        <w:t xml:space="preserve"> pm in the city council room</w:t>
      </w:r>
      <w:r w:rsidR="00A269D5" w:rsidRPr="00565305">
        <w:rPr>
          <w:rFonts w:ascii="Bookman Old Style" w:hAnsi="Bookman Old Style"/>
          <w:szCs w:val="24"/>
        </w:rPr>
        <w:t xml:space="preserve">. </w:t>
      </w:r>
      <w:r w:rsidRPr="00565305">
        <w:rPr>
          <w:rFonts w:ascii="Bookman Old Style" w:hAnsi="Bookman Old Style"/>
          <w:szCs w:val="24"/>
        </w:rPr>
        <w:t xml:space="preserve">Mayor </w:t>
      </w:r>
      <w:r w:rsidR="00C94DDD" w:rsidRPr="00565305">
        <w:rPr>
          <w:rFonts w:ascii="Bookman Old Style" w:hAnsi="Bookman Old Style"/>
          <w:szCs w:val="24"/>
        </w:rPr>
        <w:t xml:space="preserve">Roger Ahrenholz </w:t>
      </w:r>
      <w:r w:rsidRPr="00565305">
        <w:rPr>
          <w:rFonts w:ascii="Bookman Old Style" w:hAnsi="Bookman Old Style"/>
          <w:szCs w:val="24"/>
        </w:rPr>
        <w:t>called the meeting to order</w:t>
      </w:r>
      <w:r w:rsidR="00A269D5" w:rsidRPr="00565305">
        <w:rPr>
          <w:rFonts w:ascii="Bookman Old Style" w:hAnsi="Bookman Old Style"/>
          <w:szCs w:val="24"/>
        </w:rPr>
        <w:t xml:space="preserve">. </w:t>
      </w:r>
      <w:r w:rsidRPr="00565305">
        <w:rPr>
          <w:rFonts w:ascii="Bookman Old Style" w:hAnsi="Bookman Old Style"/>
          <w:szCs w:val="24"/>
        </w:rPr>
        <w:t>Present were council members</w:t>
      </w:r>
      <w:r w:rsidR="00A02A7C" w:rsidRPr="00565305">
        <w:rPr>
          <w:rFonts w:ascii="Bookman Old Style" w:hAnsi="Bookman Old Style"/>
          <w:szCs w:val="24"/>
        </w:rPr>
        <w:t>, Greg Bonnema</w:t>
      </w:r>
      <w:r w:rsidR="00D84AF6" w:rsidRPr="00565305">
        <w:rPr>
          <w:rFonts w:ascii="Bookman Old Style" w:hAnsi="Bookman Old Style"/>
          <w:szCs w:val="24"/>
        </w:rPr>
        <w:t>,</w:t>
      </w:r>
      <w:r w:rsidR="00BC244D" w:rsidRPr="00565305">
        <w:rPr>
          <w:rFonts w:ascii="Bookman Old Style" w:hAnsi="Bookman Old Style"/>
          <w:szCs w:val="24"/>
        </w:rPr>
        <w:t xml:space="preserve"> Dan </w:t>
      </w:r>
      <w:r w:rsidR="00063D0E" w:rsidRPr="00565305">
        <w:rPr>
          <w:rFonts w:ascii="Bookman Old Style" w:hAnsi="Bookman Old Style"/>
          <w:szCs w:val="24"/>
        </w:rPr>
        <w:t>Negen,</w:t>
      </w:r>
      <w:r w:rsidR="00BC244D" w:rsidRPr="00565305">
        <w:rPr>
          <w:rFonts w:ascii="Bookman Old Style" w:hAnsi="Bookman Old Style"/>
          <w:szCs w:val="24"/>
        </w:rPr>
        <w:t xml:space="preserve"> and Dalen Folkerts</w:t>
      </w:r>
      <w:r w:rsidR="00A269D5" w:rsidRPr="00565305">
        <w:rPr>
          <w:rFonts w:ascii="Bookman Old Style" w:hAnsi="Bookman Old Style"/>
          <w:szCs w:val="24"/>
        </w:rPr>
        <w:t xml:space="preserve">. </w:t>
      </w:r>
      <w:r w:rsidR="009B7707" w:rsidRPr="00565305">
        <w:rPr>
          <w:rFonts w:ascii="Bookman Old Style" w:hAnsi="Bookman Old Style"/>
          <w:szCs w:val="24"/>
        </w:rPr>
        <w:t>Also present was City employee</w:t>
      </w:r>
      <w:r w:rsidR="00726225" w:rsidRPr="00565305">
        <w:rPr>
          <w:rFonts w:ascii="Bookman Old Style" w:hAnsi="Bookman Old Style"/>
          <w:szCs w:val="24"/>
        </w:rPr>
        <w:t>s Sarah Van Dyken and</w:t>
      </w:r>
      <w:r w:rsidR="009B7707" w:rsidRPr="00565305">
        <w:rPr>
          <w:rFonts w:ascii="Bookman Old Style" w:hAnsi="Bookman Old Style"/>
          <w:szCs w:val="24"/>
        </w:rPr>
        <w:t xml:space="preserve"> Nolan Slagter</w:t>
      </w:r>
      <w:r w:rsidR="00D5368A">
        <w:rPr>
          <w:rFonts w:ascii="Bookman Old Style" w:hAnsi="Bookman Old Style"/>
          <w:szCs w:val="24"/>
        </w:rPr>
        <w:t>.  Mitch Swart was Absent.</w:t>
      </w:r>
    </w:p>
    <w:p w14:paraId="16D791AC" w14:textId="52E24ABD" w:rsidR="00241FAE" w:rsidRPr="00565305" w:rsidRDefault="0009716D" w:rsidP="005B6F25">
      <w:pPr>
        <w:pStyle w:val="Heading1"/>
        <w:jc w:val="both"/>
        <w:rPr>
          <w:rFonts w:ascii="Bookman Old Style" w:hAnsi="Bookman Old Style"/>
          <w:sz w:val="24"/>
          <w:szCs w:val="24"/>
        </w:rPr>
      </w:pPr>
      <w:r w:rsidRPr="00565305">
        <w:rPr>
          <w:rFonts w:ascii="Bookman Old Style" w:hAnsi="Bookman Old Style"/>
          <w:sz w:val="24"/>
          <w:szCs w:val="24"/>
        </w:rPr>
        <w:t xml:space="preserve">       </w:t>
      </w:r>
    </w:p>
    <w:p w14:paraId="116B8748" w14:textId="2DE78A2E" w:rsidR="00DC0085" w:rsidRPr="00565305" w:rsidRDefault="009739D7" w:rsidP="00DC0085">
      <w:pPr>
        <w:jc w:val="both"/>
        <w:rPr>
          <w:rFonts w:ascii="Bookman Old Style" w:hAnsi="Bookman Old Style"/>
          <w:bCs/>
          <w:szCs w:val="24"/>
        </w:rPr>
      </w:pPr>
      <w:bookmarkStart w:id="0" w:name="_Hlk19713801"/>
      <w:r w:rsidRPr="00565305">
        <w:rPr>
          <w:rFonts w:ascii="Bookman Old Style" w:hAnsi="Bookman Old Style"/>
          <w:b/>
          <w:szCs w:val="24"/>
        </w:rPr>
        <w:t>Art</w:t>
      </w:r>
      <w:r w:rsidRPr="00565305">
        <w:rPr>
          <w:rFonts w:ascii="Bookman Old Style" w:hAnsi="Bookman Old Style"/>
          <w:szCs w:val="24"/>
        </w:rPr>
        <w:t xml:space="preserve"> </w:t>
      </w:r>
      <w:r w:rsidRPr="00565305">
        <w:rPr>
          <w:rFonts w:ascii="Bookman Old Style" w:hAnsi="Bookman Old Style"/>
          <w:b/>
          <w:szCs w:val="24"/>
        </w:rPr>
        <w:t>1</w:t>
      </w:r>
      <w:r w:rsidRPr="00565305">
        <w:rPr>
          <w:rFonts w:ascii="Bookman Old Style" w:hAnsi="Bookman Old Style"/>
          <w:b/>
          <w:szCs w:val="24"/>
        </w:rPr>
        <w:tab/>
      </w:r>
      <w:r w:rsidRPr="00565305">
        <w:rPr>
          <w:rFonts w:ascii="Bookman Old Style" w:hAnsi="Bookman Old Style"/>
          <w:bCs/>
          <w:szCs w:val="24"/>
        </w:rPr>
        <w:tab/>
      </w:r>
      <w:bookmarkStart w:id="1" w:name="_Hlk82155875"/>
      <w:r w:rsidR="00DC0085">
        <w:rPr>
          <w:rFonts w:ascii="Bookman Old Style" w:hAnsi="Bookman Old Style"/>
          <w:szCs w:val="24"/>
        </w:rPr>
        <w:t>Dan Negen</w:t>
      </w:r>
      <w:r w:rsidR="00DC0085" w:rsidRPr="00565305">
        <w:rPr>
          <w:rFonts w:ascii="Bookman Old Style" w:hAnsi="Bookman Old Style"/>
          <w:szCs w:val="24"/>
        </w:rPr>
        <w:t xml:space="preserve"> made a motion to approve the minutes as printed from the </w:t>
      </w:r>
      <w:r w:rsidR="00DC0085">
        <w:rPr>
          <w:rFonts w:ascii="Bookman Old Style" w:hAnsi="Bookman Old Style"/>
          <w:szCs w:val="24"/>
        </w:rPr>
        <w:t>February 8</w:t>
      </w:r>
      <w:r w:rsidR="00DC0085" w:rsidRPr="00565305">
        <w:rPr>
          <w:rFonts w:ascii="Bookman Old Style" w:hAnsi="Bookman Old Style"/>
          <w:szCs w:val="24"/>
        </w:rPr>
        <w:t xml:space="preserve">, 2021, regular meeting. </w:t>
      </w:r>
      <w:r w:rsidR="00DC0085">
        <w:rPr>
          <w:rFonts w:ascii="Bookman Old Style" w:hAnsi="Bookman Old Style"/>
          <w:szCs w:val="24"/>
        </w:rPr>
        <w:t>Greg Bonnema</w:t>
      </w:r>
      <w:r w:rsidR="00DC0085" w:rsidRPr="00565305">
        <w:rPr>
          <w:rFonts w:ascii="Bookman Old Style" w:hAnsi="Bookman Old Style"/>
          <w:szCs w:val="24"/>
        </w:rPr>
        <w:t xml:space="preserve"> supported the motion. Ayes: Roger Ahrenholz, Greg Bonnema, Dan Negen, Dalen Folkerts. Nays:  None.</w:t>
      </w:r>
    </w:p>
    <w:p w14:paraId="7704FE42" w14:textId="0BC75748" w:rsidR="007C50F3" w:rsidRPr="004E22BB" w:rsidRDefault="006E7FE1" w:rsidP="009D2837">
      <w:pPr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 xml:space="preserve">  </w:t>
      </w:r>
      <w:r w:rsidR="007E5FBE">
        <w:rPr>
          <w:rFonts w:ascii="Bookman Old Style" w:hAnsi="Bookman Old Style"/>
          <w:bCs/>
          <w:szCs w:val="24"/>
        </w:rPr>
        <w:t xml:space="preserve"> </w:t>
      </w:r>
    </w:p>
    <w:p w14:paraId="6B82DD93" w14:textId="17865842" w:rsidR="00D84AF6" w:rsidRPr="00565305" w:rsidRDefault="007C50F3" w:rsidP="00BC244D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2</w:t>
      </w:r>
      <w:r w:rsidRPr="00565305">
        <w:rPr>
          <w:rFonts w:ascii="Bookman Old Style" w:hAnsi="Bookman Old Style"/>
          <w:b/>
          <w:szCs w:val="24"/>
        </w:rPr>
        <w:tab/>
      </w:r>
      <w:r w:rsidRPr="00565305">
        <w:rPr>
          <w:rFonts w:ascii="Bookman Old Style" w:hAnsi="Bookman Old Style"/>
          <w:b/>
          <w:szCs w:val="24"/>
        </w:rPr>
        <w:tab/>
      </w:r>
      <w:bookmarkStart w:id="2" w:name="_Hlk97541395"/>
      <w:r w:rsidR="00DC0085" w:rsidRPr="00565305">
        <w:rPr>
          <w:rFonts w:ascii="Bookman Old Style" w:hAnsi="Bookman Old Style"/>
          <w:bCs/>
          <w:szCs w:val="24"/>
        </w:rPr>
        <w:t>Da</w:t>
      </w:r>
      <w:r w:rsidR="00DC0085">
        <w:rPr>
          <w:rFonts w:ascii="Bookman Old Style" w:hAnsi="Bookman Old Style"/>
          <w:bCs/>
          <w:szCs w:val="24"/>
        </w:rPr>
        <w:t>len Folkerts</w:t>
      </w:r>
      <w:r w:rsidR="00DC0085" w:rsidRPr="00565305">
        <w:rPr>
          <w:rFonts w:ascii="Bookman Old Style" w:hAnsi="Bookman Old Style"/>
          <w:bCs/>
          <w:szCs w:val="24"/>
        </w:rPr>
        <w:t xml:space="preserve"> </w:t>
      </w:r>
      <w:r w:rsidR="00DC0085" w:rsidRPr="00565305">
        <w:rPr>
          <w:rFonts w:ascii="Bookman Old Style" w:hAnsi="Bookman Old Style"/>
          <w:szCs w:val="24"/>
        </w:rPr>
        <w:t>made a motion to approve payment of the claims as presented. Greg Bonnema supported the motion. Ayes: Roger Ahrenholz, Greg Bonnema, Dan Negen, Dalen Folkerts. Nays:  None</w:t>
      </w:r>
    </w:p>
    <w:bookmarkEnd w:id="1"/>
    <w:bookmarkEnd w:id="2"/>
    <w:p w14:paraId="491D65D4" w14:textId="07D84D77" w:rsidR="009D2837" w:rsidRPr="00565305" w:rsidRDefault="009D2837" w:rsidP="000B76AD">
      <w:pPr>
        <w:jc w:val="both"/>
        <w:rPr>
          <w:rFonts w:ascii="Bookman Old Style" w:hAnsi="Bookman Old Style"/>
          <w:b/>
          <w:szCs w:val="24"/>
        </w:rPr>
      </w:pPr>
    </w:p>
    <w:p w14:paraId="65B17ED8" w14:textId="01D974F9" w:rsidR="006E7FE1" w:rsidRPr="00565305" w:rsidRDefault="00E72B2D" w:rsidP="006E7FE1">
      <w:pPr>
        <w:jc w:val="both"/>
        <w:rPr>
          <w:rFonts w:ascii="Bookman Old Style" w:hAnsi="Bookman Old Style"/>
          <w:szCs w:val="24"/>
        </w:rPr>
      </w:pPr>
      <w:r w:rsidRPr="00565305">
        <w:rPr>
          <w:rFonts w:ascii="Bookman Old Style" w:hAnsi="Bookman Old Style"/>
          <w:b/>
          <w:szCs w:val="24"/>
        </w:rPr>
        <w:t xml:space="preserve">Art </w:t>
      </w:r>
      <w:r w:rsidR="007C50F3" w:rsidRPr="00565305">
        <w:rPr>
          <w:rFonts w:ascii="Bookman Old Style" w:hAnsi="Bookman Old Style"/>
          <w:b/>
          <w:szCs w:val="24"/>
        </w:rPr>
        <w:t>3</w:t>
      </w:r>
      <w:r w:rsidRPr="00565305">
        <w:rPr>
          <w:rFonts w:ascii="Bookman Old Style" w:hAnsi="Bookman Old Style"/>
          <w:b/>
          <w:szCs w:val="24"/>
        </w:rPr>
        <w:tab/>
      </w:r>
      <w:r w:rsidR="007A6816" w:rsidRPr="00565305">
        <w:rPr>
          <w:rFonts w:ascii="Bookman Old Style" w:hAnsi="Bookman Old Style"/>
          <w:b/>
          <w:szCs w:val="24"/>
        </w:rPr>
        <w:tab/>
      </w:r>
      <w:bookmarkStart w:id="3" w:name="_Hlk92717804"/>
      <w:r w:rsidR="00DC0085">
        <w:rPr>
          <w:rFonts w:ascii="Bookman Old Style" w:hAnsi="Bookman Old Style"/>
          <w:szCs w:val="24"/>
        </w:rPr>
        <w:t>Jt Powers Meeting for first quarter cancelled.   No report</w:t>
      </w:r>
      <w:r w:rsidR="006E7FE1" w:rsidRPr="00565305">
        <w:rPr>
          <w:rFonts w:ascii="Bookman Old Style" w:hAnsi="Bookman Old Style"/>
          <w:b/>
          <w:szCs w:val="24"/>
        </w:rPr>
        <w:tab/>
      </w:r>
    </w:p>
    <w:bookmarkEnd w:id="3"/>
    <w:p w14:paraId="55975811" w14:textId="77777777" w:rsidR="00BB3E54" w:rsidRPr="00565305" w:rsidRDefault="00BB3E54" w:rsidP="00DB6C9E">
      <w:pPr>
        <w:jc w:val="both"/>
        <w:rPr>
          <w:rFonts w:ascii="Bookman Old Style" w:hAnsi="Bookman Old Style"/>
          <w:b/>
          <w:szCs w:val="24"/>
        </w:rPr>
      </w:pPr>
    </w:p>
    <w:p w14:paraId="76571E9B" w14:textId="7DE72E35" w:rsidR="00C81B36" w:rsidRPr="004E22BB" w:rsidRDefault="00BB3E54" w:rsidP="00C81B36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4</w:t>
      </w:r>
      <w:r w:rsidRPr="00565305">
        <w:rPr>
          <w:rFonts w:ascii="Bookman Old Style" w:hAnsi="Bookman Old Style"/>
          <w:b/>
          <w:szCs w:val="24"/>
        </w:rPr>
        <w:tab/>
      </w:r>
      <w:r w:rsidRPr="00565305">
        <w:rPr>
          <w:rFonts w:ascii="Bookman Old Style" w:hAnsi="Bookman Old Style"/>
          <w:b/>
          <w:szCs w:val="24"/>
        </w:rPr>
        <w:tab/>
      </w:r>
      <w:r w:rsidR="00DC0085" w:rsidRPr="002C4E43">
        <w:rPr>
          <w:rFonts w:ascii="Bookman Old Style" w:hAnsi="Bookman Old Style"/>
          <w:bCs/>
          <w:szCs w:val="24"/>
        </w:rPr>
        <w:t>Offer</w:t>
      </w:r>
      <w:r w:rsidR="002C4E43" w:rsidRPr="002C4E43">
        <w:rPr>
          <w:rFonts w:ascii="Bookman Old Style" w:hAnsi="Bookman Old Style"/>
          <w:bCs/>
          <w:szCs w:val="24"/>
        </w:rPr>
        <w:t xml:space="preserve"> was made to Scott Wubben for house on 6</w:t>
      </w:r>
      <w:r w:rsidR="002C4E43" w:rsidRPr="002C4E43">
        <w:rPr>
          <w:rFonts w:ascii="Bookman Old Style" w:hAnsi="Bookman Old Style"/>
          <w:bCs/>
          <w:szCs w:val="24"/>
          <w:vertAlign w:val="superscript"/>
        </w:rPr>
        <w:t>th</w:t>
      </w:r>
      <w:r w:rsidR="002C4E43" w:rsidRPr="002C4E43">
        <w:rPr>
          <w:rFonts w:ascii="Bookman Old Style" w:hAnsi="Bookman Old Style"/>
          <w:bCs/>
          <w:szCs w:val="24"/>
        </w:rPr>
        <w:t xml:space="preserve"> street of $29,000.</w:t>
      </w:r>
    </w:p>
    <w:p w14:paraId="58AA4BCC" w14:textId="4BC8EAC1" w:rsidR="00DB6C9E" w:rsidRPr="00565305" w:rsidRDefault="00DB6C9E" w:rsidP="00DB6C9E">
      <w:pPr>
        <w:jc w:val="both"/>
        <w:rPr>
          <w:rFonts w:ascii="Bookman Old Style" w:hAnsi="Bookman Old Style"/>
          <w:bCs/>
          <w:szCs w:val="24"/>
        </w:rPr>
      </w:pPr>
    </w:p>
    <w:p w14:paraId="1D28FC4D" w14:textId="70E359BC" w:rsidR="004E22BB" w:rsidRPr="00565305" w:rsidRDefault="009D2837" w:rsidP="004E22BB">
      <w:pPr>
        <w:jc w:val="both"/>
        <w:rPr>
          <w:rFonts w:ascii="Bookman Old Style" w:hAnsi="Bookman Old Style"/>
          <w:szCs w:val="24"/>
        </w:rPr>
      </w:pPr>
      <w:r w:rsidRPr="00565305">
        <w:rPr>
          <w:rFonts w:ascii="Bookman Old Style" w:hAnsi="Bookman Old Style"/>
          <w:b/>
          <w:szCs w:val="24"/>
        </w:rPr>
        <w:t>Art</w:t>
      </w:r>
      <w:r w:rsidRPr="00565305">
        <w:rPr>
          <w:rFonts w:ascii="Bookman Old Style" w:hAnsi="Bookman Old Style"/>
          <w:szCs w:val="24"/>
        </w:rPr>
        <w:t xml:space="preserve"> </w:t>
      </w:r>
      <w:r w:rsidR="00065A08" w:rsidRPr="00565305">
        <w:rPr>
          <w:rFonts w:ascii="Bookman Old Style" w:hAnsi="Bookman Old Style"/>
          <w:b/>
          <w:bCs/>
          <w:szCs w:val="24"/>
        </w:rPr>
        <w:t>5</w:t>
      </w:r>
      <w:r w:rsidRPr="00565305">
        <w:rPr>
          <w:rFonts w:ascii="Bookman Old Style" w:hAnsi="Bookman Old Style"/>
          <w:b/>
          <w:bCs/>
          <w:szCs w:val="24"/>
        </w:rPr>
        <w:tab/>
      </w:r>
      <w:r w:rsidR="00671CF6" w:rsidRPr="00565305">
        <w:rPr>
          <w:rFonts w:ascii="Bookman Old Style" w:hAnsi="Bookman Old Style"/>
          <w:b/>
          <w:bCs/>
          <w:szCs w:val="24"/>
        </w:rPr>
        <w:tab/>
      </w:r>
      <w:bookmarkEnd w:id="0"/>
      <w:r w:rsidR="002C4E43" w:rsidRPr="002C4E43">
        <w:rPr>
          <w:rFonts w:ascii="Bookman Old Style" w:hAnsi="Bookman Old Style"/>
          <w:szCs w:val="24"/>
        </w:rPr>
        <w:t>Dan Negen made a motion approve Contract with Steve Bulthuis for $2,800 annually for the next 3 years for Brush Site rental</w:t>
      </w:r>
      <w:r w:rsidR="002C4E43">
        <w:rPr>
          <w:rFonts w:ascii="Bookman Old Style" w:hAnsi="Bookman Old Style"/>
          <w:b/>
          <w:szCs w:val="24"/>
        </w:rPr>
        <w:t xml:space="preserve">.  </w:t>
      </w:r>
      <w:r w:rsidR="002C4E43" w:rsidRPr="002C4E43">
        <w:rPr>
          <w:rFonts w:ascii="Bookman Old Style" w:hAnsi="Bookman Old Style"/>
          <w:bCs/>
          <w:szCs w:val="24"/>
        </w:rPr>
        <w:t>Greg Bonnema supported this motion.  Ayes:  Roger Ahrenholz, Greg Bonnema, Dan Negen, Dalen Folkerts.  Nays: None.</w:t>
      </w:r>
      <w:r w:rsidR="004E22BB" w:rsidRPr="00565305">
        <w:rPr>
          <w:rFonts w:ascii="Bookman Old Style" w:hAnsi="Bookman Old Style"/>
          <w:b/>
          <w:szCs w:val="24"/>
        </w:rPr>
        <w:tab/>
      </w:r>
    </w:p>
    <w:p w14:paraId="44C213AB" w14:textId="45ED0D96" w:rsidR="00065A08" w:rsidRPr="00565305" w:rsidRDefault="00065A08" w:rsidP="004F637E">
      <w:pPr>
        <w:jc w:val="both"/>
        <w:rPr>
          <w:rFonts w:ascii="Bookman Old Style" w:hAnsi="Bookman Old Style"/>
          <w:b/>
          <w:szCs w:val="24"/>
        </w:rPr>
      </w:pPr>
    </w:p>
    <w:p w14:paraId="522DCF8D" w14:textId="77777777" w:rsidR="004E742B" w:rsidRPr="004E742B" w:rsidRDefault="008F06E3" w:rsidP="00B94FED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 xml:space="preserve">Art </w:t>
      </w:r>
      <w:r w:rsidR="00065A08" w:rsidRPr="00565305">
        <w:rPr>
          <w:rFonts w:ascii="Bookman Old Style" w:hAnsi="Bookman Old Style"/>
          <w:b/>
          <w:szCs w:val="24"/>
        </w:rPr>
        <w:t>6</w:t>
      </w:r>
      <w:r w:rsidRPr="00565305">
        <w:rPr>
          <w:rFonts w:ascii="Bookman Old Style" w:hAnsi="Bookman Old Style"/>
          <w:b/>
          <w:szCs w:val="24"/>
        </w:rPr>
        <w:tab/>
      </w:r>
      <w:r w:rsidRPr="00565305">
        <w:rPr>
          <w:rFonts w:ascii="Bookman Old Style" w:hAnsi="Bookman Old Style"/>
          <w:b/>
          <w:szCs w:val="24"/>
        </w:rPr>
        <w:tab/>
      </w:r>
      <w:r w:rsidR="004E742B" w:rsidRPr="004E742B">
        <w:rPr>
          <w:rFonts w:ascii="Bookman Old Style" w:hAnsi="Bookman Old Style"/>
          <w:bCs/>
          <w:szCs w:val="24"/>
        </w:rPr>
        <w:t xml:space="preserve">Dalen Folkerts made a motion for sign the Liability </w:t>
      </w:r>
    </w:p>
    <w:p w14:paraId="6996548E" w14:textId="62C76125" w:rsidR="00B94FED" w:rsidRPr="00565305" w:rsidRDefault="004E742B" w:rsidP="00B94FED">
      <w:pPr>
        <w:jc w:val="both"/>
        <w:rPr>
          <w:rFonts w:ascii="Bookman Old Style" w:hAnsi="Bookman Old Style"/>
          <w:szCs w:val="24"/>
        </w:rPr>
      </w:pPr>
      <w:r w:rsidRPr="004E742B">
        <w:rPr>
          <w:rFonts w:ascii="Bookman Old Style" w:hAnsi="Bookman Old Style"/>
          <w:bCs/>
          <w:szCs w:val="24"/>
        </w:rPr>
        <w:t>Waiver from League of Mn Cities.  Our statement is NOT to waiver.  Dan Negen</w:t>
      </w:r>
      <w:r w:rsidR="00B94FED" w:rsidRPr="004E742B">
        <w:rPr>
          <w:rFonts w:ascii="Bookman Old Style" w:hAnsi="Bookman Old Style"/>
          <w:bCs/>
          <w:szCs w:val="24"/>
        </w:rPr>
        <w:t xml:space="preserve"> supports this motion. Ayes: Roger Ahrenholz, Greg Bonnema,</w:t>
      </w:r>
      <w:r w:rsidR="00B94FED" w:rsidRPr="00565305">
        <w:rPr>
          <w:rFonts w:ascii="Bookman Old Style" w:hAnsi="Bookman Old Style"/>
          <w:szCs w:val="24"/>
        </w:rPr>
        <w:t xml:space="preserve"> Dan Negen, Dalen Folkerts. Nays:  None.</w:t>
      </w:r>
    </w:p>
    <w:p w14:paraId="51A159B8" w14:textId="783F7D19" w:rsidR="00412C9F" w:rsidRPr="00565305" w:rsidRDefault="00412C9F" w:rsidP="004F637E">
      <w:pPr>
        <w:jc w:val="both"/>
        <w:rPr>
          <w:rFonts w:ascii="Bookman Old Style" w:hAnsi="Bookman Old Style"/>
          <w:b/>
          <w:szCs w:val="24"/>
        </w:rPr>
      </w:pPr>
    </w:p>
    <w:p w14:paraId="15C68DCF" w14:textId="13EAB5AA" w:rsidR="000D215E" w:rsidRPr="00565305" w:rsidRDefault="00412C9F" w:rsidP="000D215E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7</w:t>
      </w:r>
      <w:r w:rsidRPr="00565305">
        <w:rPr>
          <w:rFonts w:ascii="Bookman Old Style" w:hAnsi="Bookman Old Style"/>
          <w:b/>
          <w:szCs w:val="24"/>
        </w:rPr>
        <w:tab/>
      </w:r>
      <w:r w:rsidRPr="00565305">
        <w:rPr>
          <w:rFonts w:ascii="Bookman Old Style" w:hAnsi="Bookman Old Style"/>
          <w:b/>
          <w:szCs w:val="24"/>
        </w:rPr>
        <w:tab/>
      </w:r>
      <w:r w:rsidR="004E742B" w:rsidRPr="004E742B">
        <w:rPr>
          <w:rFonts w:ascii="Bookman Old Style" w:hAnsi="Bookman Old Style"/>
          <w:bCs/>
          <w:szCs w:val="24"/>
        </w:rPr>
        <w:t>Land South of Warren Da</w:t>
      </w:r>
      <w:r w:rsidR="004E742B">
        <w:rPr>
          <w:rFonts w:ascii="Bookman Old Style" w:hAnsi="Bookman Old Style"/>
          <w:bCs/>
          <w:szCs w:val="24"/>
        </w:rPr>
        <w:t>m</w:t>
      </w:r>
      <w:r w:rsidR="004E742B" w:rsidRPr="004E742B">
        <w:rPr>
          <w:rFonts w:ascii="Bookman Old Style" w:hAnsi="Bookman Old Style"/>
          <w:bCs/>
          <w:szCs w:val="24"/>
        </w:rPr>
        <w:t>hof’s shop has been inquired about.  Roger shared with council that the lot next to Warren’s is Prinsco’s and then the City.</w:t>
      </w:r>
      <w:r w:rsidR="004E742B">
        <w:rPr>
          <w:rFonts w:ascii="Bookman Old Style" w:hAnsi="Bookman Old Style"/>
          <w:b/>
          <w:szCs w:val="24"/>
        </w:rPr>
        <w:t xml:space="preserve">   </w:t>
      </w:r>
    </w:p>
    <w:p w14:paraId="6A38AF3A" w14:textId="1BA74600" w:rsidR="00DE3D6E" w:rsidRPr="00565305" w:rsidRDefault="00DE3D6E" w:rsidP="00B203D7">
      <w:pPr>
        <w:jc w:val="both"/>
        <w:rPr>
          <w:rFonts w:ascii="Bookman Old Style" w:hAnsi="Bookman Old Style"/>
          <w:bCs/>
          <w:szCs w:val="24"/>
        </w:rPr>
      </w:pPr>
    </w:p>
    <w:p w14:paraId="7B352020" w14:textId="1248F754" w:rsidR="00DE3D6E" w:rsidRPr="00565305" w:rsidRDefault="00DE3D6E" w:rsidP="00B203D7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8</w:t>
      </w:r>
      <w:r w:rsidRPr="00565305">
        <w:rPr>
          <w:rFonts w:ascii="Bookman Old Style" w:hAnsi="Bookman Old Style"/>
          <w:bCs/>
          <w:szCs w:val="24"/>
        </w:rPr>
        <w:tab/>
      </w:r>
      <w:r w:rsidRPr="00565305">
        <w:rPr>
          <w:rFonts w:ascii="Bookman Old Style" w:hAnsi="Bookman Old Style"/>
          <w:bCs/>
          <w:szCs w:val="24"/>
        </w:rPr>
        <w:tab/>
      </w:r>
      <w:r w:rsidR="004E742B">
        <w:rPr>
          <w:rFonts w:ascii="Bookman Old Style" w:hAnsi="Bookman Old Style"/>
          <w:bCs/>
          <w:szCs w:val="24"/>
        </w:rPr>
        <w:t xml:space="preserve">Greg Bonnema made a motion to </w:t>
      </w:r>
      <w:r w:rsidR="0037548F">
        <w:rPr>
          <w:rFonts w:ascii="Bookman Old Style" w:hAnsi="Bookman Old Style"/>
          <w:bCs/>
          <w:szCs w:val="24"/>
        </w:rPr>
        <w:t xml:space="preserve">pay Election Judges $18 an hour for the year 2022.  Dan Negen supported the motion.  </w:t>
      </w:r>
      <w:r w:rsidR="0037548F" w:rsidRPr="004E742B">
        <w:rPr>
          <w:rFonts w:ascii="Bookman Old Style" w:hAnsi="Bookman Old Style"/>
          <w:bCs/>
          <w:szCs w:val="24"/>
        </w:rPr>
        <w:t>Ayes: Roger Ahrenholz, Greg Bonnema,</w:t>
      </w:r>
      <w:r w:rsidR="0037548F" w:rsidRPr="00565305">
        <w:rPr>
          <w:rFonts w:ascii="Bookman Old Style" w:hAnsi="Bookman Old Style"/>
          <w:szCs w:val="24"/>
        </w:rPr>
        <w:t xml:space="preserve"> Dan Negen, Dalen Folkerts. Nays:  None.</w:t>
      </w:r>
      <w:r w:rsidR="0037548F">
        <w:rPr>
          <w:rFonts w:ascii="Bookman Old Style" w:hAnsi="Bookman Old Style"/>
          <w:bCs/>
          <w:szCs w:val="24"/>
        </w:rPr>
        <w:t xml:space="preserve"> </w:t>
      </w:r>
    </w:p>
    <w:p w14:paraId="42ED12ED" w14:textId="1BFBE624" w:rsidR="003E2EA7" w:rsidRPr="00565305" w:rsidRDefault="003E2EA7" w:rsidP="00B203D7">
      <w:pPr>
        <w:jc w:val="both"/>
        <w:rPr>
          <w:rFonts w:ascii="Bookman Old Style" w:hAnsi="Bookman Old Style"/>
          <w:bCs/>
          <w:szCs w:val="24"/>
        </w:rPr>
      </w:pPr>
    </w:p>
    <w:p w14:paraId="29B8B6F7" w14:textId="1F9533E4" w:rsidR="003E2EA7" w:rsidRPr="00565305" w:rsidRDefault="003E2EA7" w:rsidP="00B203D7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9</w:t>
      </w:r>
      <w:r w:rsidRPr="00565305">
        <w:rPr>
          <w:rFonts w:ascii="Bookman Old Style" w:hAnsi="Bookman Old Style"/>
          <w:bCs/>
          <w:szCs w:val="24"/>
        </w:rPr>
        <w:tab/>
      </w:r>
      <w:r w:rsidRPr="00565305">
        <w:rPr>
          <w:rFonts w:ascii="Bookman Old Style" w:hAnsi="Bookman Old Style"/>
          <w:bCs/>
          <w:szCs w:val="24"/>
        </w:rPr>
        <w:tab/>
      </w:r>
      <w:r w:rsidR="0037548F">
        <w:rPr>
          <w:rFonts w:ascii="Bookman Old Style" w:hAnsi="Bookman Old Style"/>
          <w:bCs/>
          <w:szCs w:val="24"/>
        </w:rPr>
        <w:t xml:space="preserve">Dalen Folkerts made a motion to pay seasonal help $15.75 an hour for 2022.  Dan Negen supported the motion.  </w:t>
      </w:r>
      <w:r w:rsidR="0037548F" w:rsidRPr="004E742B">
        <w:rPr>
          <w:rFonts w:ascii="Bookman Old Style" w:hAnsi="Bookman Old Style"/>
          <w:bCs/>
          <w:szCs w:val="24"/>
        </w:rPr>
        <w:t>Ayes: Roger Ahrenholz, Greg Bonnema,</w:t>
      </w:r>
      <w:r w:rsidR="0037548F" w:rsidRPr="00565305">
        <w:rPr>
          <w:rFonts w:ascii="Bookman Old Style" w:hAnsi="Bookman Old Style"/>
          <w:szCs w:val="24"/>
        </w:rPr>
        <w:t xml:space="preserve"> Dan Negen, Dalen Folkerts. Nays:  None.</w:t>
      </w:r>
    </w:p>
    <w:p w14:paraId="060D6AB0" w14:textId="77777777" w:rsidR="003F6036" w:rsidRPr="00565305" w:rsidRDefault="003F6036" w:rsidP="00B203D7">
      <w:pPr>
        <w:jc w:val="both"/>
        <w:rPr>
          <w:rFonts w:ascii="Bookman Old Style" w:hAnsi="Bookman Old Style"/>
          <w:b/>
          <w:szCs w:val="24"/>
        </w:rPr>
      </w:pPr>
    </w:p>
    <w:p w14:paraId="01E26115" w14:textId="77777777" w:rsidR="003F6036" w:rsidRPr="00565305" w:rsidRDefault="003F6036" w:rsidP="00B203D7">
      <w:pPr>
        <w:jc w:val="both"/>
        <w:rPr>
          <w:rFonts w:ascii="Bookman Old Style" w:hAnsi="Bookman Old Style"/>
          <w:b/>
          <w:szCs w:val="24"/>
        </w:rPr>
      </w:pPr>
    </w:p>
    <w:p w14:paraId="33D9394D" w14:textId="21B83240" w:rsidR="003E2EA7" w:rsidRPr="00565305" w:rsidRDefault="003E2EA7" w:rsidP="00B203D7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10</w:t>
      </w:r>
      <w:r w:rsidRPr="00565305">
        <w:rPr>
          <w:rFonts w:ascii="Bookman Old Style" w:hAnsi="Bookman Old Style"/>
          <w:bCs/>
          <w:szCs w:val="24"/>
        </w:rPr>
        <w:tab/>
      </w:r>
      <w:r w:rsidR="000306C2">
        <w:rPr>
          <w:rFonts w:ascii="Bookman Old Style" w:hAnsi="Bookman Old Style"/>
          <w:bCs/>
          <w:szCs w:val="24"/>
        </w:rPr>
        <w:t xml:space="preserve">Roger Ahrenholz will get back to working on Ordinances. </w:t>
      </w:r>
      <w:r w:rsidR="0037548F">
        <w:rPr>
          <w:rFonts w:ascii="Bookman Old Style" w:hAnsi="Bookman Old Style"/>
          <w:bCs/>
          <w:szCs w:val="24"/>
        </w:rPr>
        <w:t xml:space="preserve"> Roger did asked council their thoughts on rental house/absent Landlords in town. </w:t>
      </w:r>
      <w:r w:rsidR="000306C2">
        <w:rPr>
          <w:rFonts w:ascii="Bookman Old Style" w:hAnsi="Bookman Old Style"/>
          <w:bCs/>
          <w:szCs w:val="24"/>
        </w:rPr>
        <w:t xml:space="preserve"> We will table this for another month.</w:t>
      </w:r>
    </w:p>
    <w:p w14:paraId="4F69DFBC" w14:textId="6F106E05" w:rsidR="003E2EA7" w:rsidRPr="00565305" w:rsidRDefault="003E2EA7" w:rsidP="00B203D7">
      <w:pPr>
        <w:jc w:val="both"/>
        <w:rPr>
          <w:rFonts w:ascii="Bookman Old Style" w:hAnsi="Bookman Old Style"/>
          <w:bCs/>
          <w:szCs w:val="24"/>
        </w:rPr>
      </w:pPr>
    </w:p>
    <w:p w14:paraId="32264CD1" w14:textId="772433D6" w:rsidR="001C7EB4" w:rsidRPr="00565305" w:rsidRDefault="003E2EA7" w:rsidP="005A7849">
      <w:pPr>
        <w:jc w:val="both"/>
        <w:rPr>
          <w:rFonts w:ascii="Bookman Old Style" w:hAnsi="Bookman Old Style"/>
          <w:szCs w:val="24"/>
        </w:rPr>
      </w:pPr>
      <w:r w:rsidRPr="00565305">
        <w:rPr>
          <w:rFonts w:ascii="Bookman Old Style" w:hAnsi="Bookman Old Style"/>
          <w:b/>
          <w:szCs w:val="24"/>
        </w:rPr>
        <w:t>Art 11</w:t>
      </w:r>
      <w:r w:rsidR="001C7EB4" w:rsidRPr="00565305">
        <w:rPr>
          <w:rFonts w:ascii="Bookman Old Style" w:hAnsi="Bookman Old Style"/>
          <w:bCs/>
          <w:szCs w:val="24"/>
        </w:rPr>
        <w:tab/>
      </w:r>
      <w:r w:rsidR="00E534E8">
        <w:rPr>
          <w:rFonts w:ascii="Bookman Old Style" w:hAnsi="Bookman Old Style"/>
          <w:bCs/>
          <w:szCs w:val="24"/>
        </w:rPr>
        <w:t>City clerk is working with Residents with over-due water/sewer bills.</w:t>
      </w:r>
    </w:p>
    <w:p w14:paraId="5B0D9DD5" w14:textId="346CD5B6" w:rsidR="00565305" w:rsidRPr="00565305" w:rsidRDefault="00565305" w:rsidP="005A7849">
      <w:pPr>
        <w:jc w:val="both"/>
        <w:rPr>
          <w:rFonts w:ascii="Bookman Old Style" w:hAnsi="Bookman Old Style"/>
          <w:szCs w:val="24"/>
        </w:rPr>
      </w:pPr>
    </w:p>
    <w:p w14:paraId="5ACB2BE8" w14:textId="7DAD9947" w:rsidR="00565305" w:rsidRDefault="00565305" w:rsidP="00565305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/>
          <w:szCs w:val="24"/>
        </w:rPr>
        <w:t>Art 12</w:t>
      </w:r>
      <w:r w:rsidRPr="00565305">
        <w:rPr>
          <w:rFonts w:ascii="Bookman Old Style" w:hAnsi="Bookman Old Style"/>
          <w:b/>
          <w:szCs w:val="24"/>
        </w:rPr>
        <w:tab/>
      </w:r>
      <w:r w:rsidR="0037548F" w:rsidRPr="00732630">
        <w:rPr>
          <w:rFonts w:ascii="Bookman Old Style" w:hAnsi="Bookman Old Style"/>
          <w:bCs/>
          <w:szCs w:val="24"/>
        </w:rPr>
        <w:t xml:space="preserve">Nolan Slagter gave a report of his meeting with </w:t>
      </w:r>
      <w:r w:rsidR="00207338">
        <w:rPr>
          <w:rFonts w:ascii="Bookman Old Style" w:hAnsi="Bookman Old Style"/>
          <w:bCs/>
          <w:szCs w:val="24"/>
        </w:rPr>
        <w:t>Natural System Utilities (</w:t>
      </w:r>
      <w:r w:rsidR="0037548F" w:rsidRPr="00732630">
        <w:rPr>
          <w:rFonts w:ascii="Bookman Old Style" w:hAnsi="Bookman Old Style"/>
          <w:bCs/>
          <w:szCs w:val="24"/>
        </w:rPr>
        <w:t>NSU</w:t>
      </w:r>
      <w:r w:rsidR="00207338">
        <w:rPr>
          <w:rFonts w:ascii="Bookman Old Style" w:hAnsi="Bookman Old Style"/>
          <w:bCs/>
          <w:szCs w:val="24"/>
        </w:rPr>
        <w:t>)</w:t>
      </w:r>
      <w:r w:rsidR="0037548F" w:rsidRPr="00732630">
        <w:rPr>
          <w:rFonts w:ascii="Bookman Old Style" w:hAnsi="Bookman Old Style"/>
          <w:bCs/>
          <w:szCs w:val="24"/>
        </w:rPr>
        <w:t xml:space="preserve"> and MPCA</w:t>
      </w:r>
      <w:r w:rsidR="00207338">
        <w:rPr>
          <w:rFonts w:ascii="Bookman Old Style" w:hAnsi="Bookman Old Style"/>
          <w:bCs/>
          <w:szCs w:val="24"/>
        </w:rPr>
        <w:t xml:space="preserve"> (Minnesota pollution Control Agency)</w:t>
      </w:r>
      <w:r w:rsidR="0037548F" w:rsidRPr="00732630">
        <w:rPr>
          <w:rFonts w:ascii="Bookman Old Style" w:hAnsi="Bookman Old Style"/>
          <w:bCs/>
          <w:szCs w:val="24"/>
        </w:rPr>
        <w:t xml:space="preserve">.  </w:t>
      </w:r>
      <w:r w:rsidR="00207338">
        <w:rPr>
          <w:rFonts w:ascii="Bookman Old Style" w:hAnsi="Bookman Old Style"/>
          <w:bCs/>
          <w:szCs w:val="24"/>
        </w:rPr>
        <w:t xml:space="preserve">The meeting went over the audit that was started right before COVID hit and everything was shut down.   </w:t>
      </w:r>
      <w:r w:rsidR="0037548F" w:rsidRPr="00732630">
        <w:rPr>
          <w:rFonts w:ascii="Bookman Old Style" w:hAnsi="Bookman Old Style"/>
          <w:bCs/>
          <w:szCs w:val="24"/>
        </w:rPr>
        <w:t>Went over with the council our violations at the site.   NSU will be taking care of correcting the issues.  No fines given.</w:t>
      </w:r>
    </w:p>
    <w:p w14:paraId="49547162" w14:textId="478EAA99" w:rsidR="00732630" w:rsidRDefault="00732630" w:rsidP="00565305">
      <w:pPr>
        <w:jc w:val="both"/>
        <w:rPr>
          <w:rFonts w:ascii="Bookman Old Style" w:hAnsi="Bookman Old Style"/>
          <w:bCs/>
          <w:szCs w:val="24"/>
        </w:rPr>
      </w:pPr>
    </w:p>
    <w:p w14:paraId="00177F1F" w14:textId="79CFF8D4" w:rsidR="001C7EB4" w:rsidRPr="00565305" w:rsidRDefault="00732630" w:rsidP="001C7EB4">
      <w:pPr>
        <w:jc w:val="both"/>
        <w:rPr>
          <w:rFonts w:ascii="Bookman Old Style" w:hAnsi="Bookman Old Style"/>
          <w:bCs/>
          <w:szCs w:val="24"/>
        </w:rPr>
      </w:pPr>
      <w:r w:rsidRPr="00732630">
        <w:rPr>
          <w:rFonts w:ascii="Bookman Old Style" w:hAnsi="Bookman Old Style"/>
          <w:b/>
          <w:szCs w:val="24"/>
        </w:rPr>
        <w:t>Art 13</w:t>
      </w:r>
      <w:r>
        <w:rPr>
          <w:rFonts w:ascii="Bookman Old Style" w:hAnsi="Bookman Old Style"/>
          <w:bCs/>
          <w:szCs w:val="24"/>
        </w:rPr>
        <w:tab/>
        <w:t xml:space="preserve">Council discussed our Street Maintenance Schedule, Public works equipment and Office Equipment.  Greg Bonnema, Sarah Van Dyken and Nolan Slagter will work on updating this information.  </w:t>
      </w:r>
    </w:p>
    <w:p w14:paraId="5A288CE2" w14:textId="60B19BBB" w:rsidR="0019155C" w:rsidRPr="00565305" w:rsidRDefault="0019155C" w:rsidP="007F76B7">
      <w:pPr>
        <w:jc w:val="both"/>
        <w:rPr>
          <w:rFonts w:ascii="Bookman Old Style" w:hAnsi="Bookman Old Style"/>
          <w:szCs w:val="24"/>
        </w:rPr>
      </w:pPr>
    </w:p>
    <w:p w14:paraId="18B048C7" w14:textId="07B2D608" w:rsidR="0019155C" w:rsidRPr="00565305" w:rsidRDefault="00732630" w:rsidP="007F76B7">
      <w:pPr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szCs w:val="24"/>
        </w:rPr>
        <w:t>Roger Ahrenholz</w:t>
      </w:r>
      <w:r w:rsidR="002F143E" w:rsidRPr="00565305">
        <w:rPr>
          <w:rFonts w:ascii="Bookman Old Style" w:hAnsi="Bookman Old Style"/>
          <w:szCs w:val="24"/>
        </w:rPr>
        <w:t xml:space="preserve"> made a motion to adjourn the meeting</w:t>
      </w:r>
      <w:r w:rsidR="00A15CB3" w:rsidRPr="00565305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Dalen Folkerts</w:t>
      </w:r>
      <w:r w:rsidR="00E534E8">
        <w:rPr>
          <w:rFonts w:ascii="Bookman Old Style" w:hAnsi="Bookman Old Style"/>
          <w:szCs w:val="24"/>
        </w:rPr>
        <w:t xml:space="preserve"> </w:t>
      </w:r>
      <w:r w:rsidR="002F143E" w:rsidRPr="00565305">
        <w:rPr>
          <w:rFonts w:ascii="Bookman Old Style" w:hAnsi="Bookman Old Style"/>
          <w:szCs w:val="24"/>
        </w:rPr>
        <w:t>supported the motion</w:t>
      </w:r>
      <w:r w:rsidR="00A15CB3" w:rsidRPr="00565305">
        <w:rPr>
          <w:rFonts w:ascii="Bookman Old Style" w:hAnsi="Bookman Old Style"/>
          <w:szCs w:val="24"/>
        </w:rPr>
        <w:t xml:space="preserve">. </w:t>
      </w:r>
      <w:r w:rsidR="002F143E" w:rsidRPr="00565305">
        <w:rPr>
          <w:rFonts w:ascii="Bookman Old Style" w:hAnsi="Bookman Old Style"/>
          <w:szCs w:val="24"/>
        </w:rPr>
        <w:t xml:space="preserve">Ayes: Roger Ahrenholz, Greg Bonnema, </w:t>
      </w:r>
      <w:r w:rsidR="00063D0E" w:rsidRPr="00565305">
        <w:rPr>
          <w:rFonts w:ascii="Bookman Old Style" w:hAnsi="Bookman Old Style"/>
          <w:szCs w:val="24"/>
        </w:rPr>
        <w:t>Dan Negen, and Dalen Folkerts</w:t>
      </w:r>
      <w:r w:rsidR="002F143E" w:rsidRPr="00565305">
        <w:rPr>
          <w:rFonts w:ascii="Bookman Old Style" w:hAnsi="Bookman Old Style"/>
          <w:szCs w:val="24"/>
        </w:rPr>
        <w:t>. Nays:  None.</w:t>
      </w:r>
      <w:r w:rsidR="0019155C" w:rsidRPr="00565305">
        <w:rPr>
          <w:rFonts w:ascii="Bookman Old Style" w:hAnsi="Bookman Old Style"/>
          <w:szCs w:val="24"/>
        </w:rPr>
        <w:tab/>
      </w:r>
      <w:r w:rsidR="0019155C" w:rsidRPr="00565305">
        <w:rPr>
          <w:rFonts w:ascii="Bookman Old Style" w:hAnsi="Bookman Old Style"/>
          <w:szCs w:val="24"/>
        </w:rPr>
        <w:tab/>
      </w:r>
      <w:r w:rsidR="00092106" w:rsidRPr="00565305">
        <w:rPr>
          <w:rFonts w:ascii="Bookman Old Style" w:hAnsi="Bookman Old Style"/>
          <w:szCs w:val="24"/>
        </w:rPr>
        <w:t xml:space="preserve"> </w:t>
      </w:r>
    </w:p>
    <w:p w14:paraId="42CBF5D1" w14:textId="77777777" w:rsidR="001344A5" w:rsidRPr="00565305" w:rsidRDefault="001344A5" w:rsidP="009A5509">
      <w:pPr>
        <w:jc w:val="both"/>
        <w:rPr>
          <w:rFonts w:ascii="Bookman Old Style" w:hAnsi="Bookman Old Style"/>
          <w:szCs w:val="24"/>
        </w:rPr>
      </w:pPr>
    </w:p>
    <w:p w14:paraId="1B5B73AA" w14:textId="04E3ED0A" w:rsidR="0065718D" w:rsidRPr="00565305" w:rsidRDefault="009A711E" w:rsidP="00092106">
      <w:pPr>
        <w:jc w:val="both"/>
        <w:rPr>
          <w:rFonts w:ascii="Bookman Old Style" w:hAnsi="Bookman Old Style"/>
          <w:bCs/>
          <w:szCs w:val="24"/>
        </w:rPr>
      </w:pPr>
      <w:r w:rsidRPr="00565305">
        <w:rPr>
          <w:rFonts w:ascii="Bookman Old Style" w:hAnsi="Bookman Old Style"/>
          <w:bCs/>
          <w:szCs w:val="24"/>
        </w:rPr>
        <w:t xml:space="preserve"> </w:t>
      </w:r>
    </w:p>
    <w:p w14:paraId="624F8DB7" w14:textId="77777777" w:rsidR="00883183" w:rsidRPr="00565305" w:rsidRDefault="00883183" w:rsidP="009A5509">
      <w:pPr>
        <w:jc w:val="both"/>
        <w:rPr>
          <w:rFonts w:ascii="Bookman Old Style" w:hAnsi="Bookman Old Style"/>
          <w:b/>
          <w:szCs w:val="24"/>
        </w:rPr>
      </w:pPr>
    </w:p>
    <w:p w14:paraId="70CC4479" w14:textId="6DBBDCA2" w:rsidR="00A269D5" w:rsidRDefault="00A269D5" w:rsidP="009A5509">
      <w:pPr>
        <w:jc w:val="both"/>
        <w:rPr>
          <w:rFonts w:ascii="Bookman Old Style" w:hAnsi="Bookman Old Style"/>
          <w:szCs w:val="24"/>
        </w:rPr>
      </w:pPr>
      <w:r w:rsidRPr="00565305">
        <w:rPr>
          <w:rFonts w:ascii="Bookman Old Style" w:hAnsi="Bookman Old Style"/>
          <w:szCs w:val="24"/>
        </w:rPr>
        <w:t>Sarah Van Dyken, Clerk</w:t>
      </w:r>
    </w:p>
    <w:sectPr w:rsidR="00A269D5" w:rsidSect="00092106">
      <w:pgSz w:w="12240" w:h="15840"/>
      <w:pgMar w:top="18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6AC"/>
    <w:multiLevelType w:val="hybridMultilevel"/>
    <w:tmpl w:val="12FA47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30120"/>
    <w:multiLevelType w:val="hybridMultilevel"/>
    <w:tmpl w:val="EB445088"/>
    <w:lvl w:ilvl="0" w:tplc="58E0F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F325D"/>
    <w:multiLevelType w:val="hybridMultilevel"/>
    <w:tmpl w:val="57B635EA"/>
    <w:lvl w:ilvl="0" w:tplc="B4105A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222725"/>
    <w:multiLevelType w:val="hybridMultilevel"/>
    <w:tmpl w:val="03F056DE"/>
    <w:lvl w:ilvl="0" w:tplc="4A8A0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013B5C"/>
    <w:multiLevelType w:val="hybridMultilevel"/>
    <w:tmpl w:val="CC5A3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90192"/>
    <w:multiLevelType w:val="hybridMultilevel"/>
    <w:tmpl w:val="7438E488"/>
    <w:lvl w:ilvl="0" w:tplc="C1488C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531E"/>
    <w:multiLevelType w:val="hybridMultilevel"/>
    <w:tmpl w:val="E3D875C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F76514F"/>
    <w:multiLevelType w:val="hybridMultilevel"/>
    <w:tmpl w:val="57BE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50B8"/>
    <w:multiLevelType w:val="hybridMultilevel"/>
    <w:tmpl w:val="1160F32C"/>
    <w:lvl w:ilvl="0" w:tplc="66BEE0D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77406457">
    <w:abstractNumId w:val="5"/>
  </w:num>
  <w:num w:numId="2" w16cid:durableId="1830444437">
    <w:abstractNumId w:val="2"/>
  </w:num>
  <w:num w:numId="3" w16cid:durableId="471563120">
    <w:abstractNumId w:val="7"/>
  </w:num>
  <w:num w:numId="4" w16cid:durableId="349377513">
    <w:abstractNumId w:val="0"/>
  </w:num>
  <w:num w:numId="5" w16cid:durableId="774860181">
    <w:abstractNumId w:val="3"/>
  </w:num>
  <w:num w:numId="6" w16cid:durableId="1956906656">
    <w:abstractNumId w:val="8"/>
  </w:num>
  <w:num w:numId="7" w16cid:durableId="2091389449">
    <w:abstractNumId w:val="6"/>
  </w:num>
  <w:num w:numId="8" w16cid:durableId="1136488298">
    <w:abstractNumId w:val="4"/>
  </w:num>
  <w:num w:numId="9" w16cid:durableId="38144724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006361"/>
    <w:rsid w:val="00024E3A"/>
    <w:rsid w:val="000306C2"/>
    <w:rsid w:val="000413E5"/>
    <w:rsid w:val="00041EF5"/>
    <w:rsid w:val="00042FDA"/>
    <w:rsid w:val="00055EF4"/>
    <w:rsid w:val="00063D0E"/>
    <w:rsid w:val="00065A08"/>
    <w:rsid w:val="00066290"/>
    <w:rsid w:val="00066D71"/>
    <w:rsid w:val="00067004"/>
    <w:rsid w:val="000743BC"/>
    <w:rsid w:val="000828DD"/>
    <w:rsid w:val="00092106"/>
    <w:rsid w:val="0009716D"/>
    <w:rsid w:val="000B09EE"/>
    <w:rsid w:val="000B5152"/>
    <w:rsid w:val="000B76AD"/>
    <w:rsid w:val="000C2EFF"/>
    <w:rsid w:val="000C5F8E"/>
    <w:rsid w:val="000D215E"/>
    <w:rsid w:val="000E0BD7"/>
    <w:rsid w:val="000F492A"/>
    <w:rsid w:val="000F4E50"/>
    <w:rsid w:val="001064F0"/>
    <w:rsid w:val="001065D7"/>
    <w:rsid w:val="0012070A"/>
    <w:rsid w:val="0012741C"/>
    <w:rsid w:val="001344A5"/>
    <w:rsid w:val="00140B64"/>
    <w:rsid w:val="0016001C"/>
    <w:rsid w:val="0016511D"/>
    <w:rsid w:val="0019155C"/>
    <w:rsid w:val="001C6E33"/>
    <w:rsid w:val="001C7EB4"/>
    <w:rsid w:val="001D65E4"/>
    <w:rsid w:val="001E0C6E"/>
    <w:rsid w:val="001F1C46"/>
    <w:rsid w:val="001F48C1"/>
    <w:rsid w:val="00201DAD"/>
    <w:rsid w:val="00207338"/>
    <w:rsid w:val="002146C9"/>
    <w:rsid w:val="00241FAE"/>
    <w:rsid w:val="00255D0D"/>
    <w:rsid w:val="00262BAF"/>
    <w:rsid w:val="00281BE4"/>
    <w:rsid w:val="00296F82"/>
    <w:rsid w:val="002A0A79"/>
    <w:rsid w:val="002A5427"/>
    <w:rsid w:val="002A7BBC"/>
    <w:rsid w:val="002C4E43"/>
    <w:rsid w:val="002F143E"/>
    <w:rsid w:val="00312234"/>
    <w:rsid w:val="00312356"/>
    <w:rsid w:val="0032048C"/>
    <w:rsid w:val="00323DC8"/>
    <w:rsid w:val="00333BE6"/>
    <w:rsid w:val="00353709"/>
    <w:rsid w:val="00361F6D"/>
    <w:rsid w:val="0036788A"/>
    <w:rsid w:val="003678E7"/>
    <w:rsid w:val="003746AD"/>
    <w:rsid w:val="0037548F"/>
    <w:rsid w:val="00375C8A"/>
    <w:rsid w:val="003814B7"/>
    <w:rsid w:val="00382DD0"/>
    <w:rsid w:val="00391315"/>
    <w:rsid w:val="003947EB"/>
    <w:rsid w:val="003A1DED"/>
    <w:rsid w:val="003A5F73"/>
    <w:rsid w:val="003C7989"/>
    <w:rsid w:val="003D4144"/>
    <w:rsid w:val="003D502E"/>
    <w:rsid w:val="003E2EA7"/>
    <w:rsid w:val="003F6036"/>
    <w:rsid w:val="003F65A6"/>
    <w:rsid w:val="003F6C26"/>
    <w:rsid w:val="004017F7"/>
    <w:rsid w:val="00412C9F"/>
    <w:rsid w:val="004232DB"/>
    <w:rsid w:val="00433979"/>
    <w:rsid w:val="0044347F"/>
    <w:rsid w:val="00456957"/>
    <w:rsid w:val="00464A51"/>
    <w:rsid w:val="00467EA6"/>
    <w:rsid w:val="004721C2"/>
    <w:rsid w:val="00481A26"/>
    <w:rsid w:val="004930A2"/>
    <w:rsid w:val="004B4948"/>
    <w:rsid w:val="004B7B2F"/>
    <w:rsid w:val="004B7ECA"/>
    <w:rsid w:val="004E22BB"/>
    <w:rsid w:val="004E742B"/>
    <w:rsid w:val="004E7EF4"/>
    <w:rsid w:val="004F3E74"/>
    <w:rsid w:val="004F637E"/>
    <w:rsid w:val="00504E6D"/>
    <w:rsid w:val="0053238C"/>
    <w:rsid w:val="00552CF2"/>
    <w:rsid w:val="00565305"/>
    <w:rsid w:val="0057030F"/>
    <w:rsid w:val="00571652"/>
    <w:rsid w:val="0057301F"/>
    <w:rsid w:val="00593017"/>
    <w:rsid w:val="005A7849"/>
    <w:rsid w:val="005B1809"/>
    <w:rsid w:val="005B675E"/>
    <w:rsid w:val="005B6F25"/>
    <w:rsid w:val="005B7E46"/>
    <w:rsid w:val="005C3CC2"/>
    <w:rsid w:val="005D465C"/>
    <w:rsid w:val="005D78CD"/>
    <w:rsid w:val="005E061F"/>
    <w:rsid w:val="005E47F2"/>
    <w:rsid w:val="005F1967"/>
    <w:rsid w:val="005F49E7"/>
    <w:rsid w:val="005F75C7"/>
    <w:rsid w:val="00604D03"/>
    <w:rsid w:val="0061382D"/>
    <w:rsid w:val="00630DA1"/>
    <w:rsid w:val="00636FE0"/>
    <w:rsid w:val="0064691C"/>
    <w:rsid w:val="00653F7E"/>
    <w:rsid w:val="0065718D"/>
    <w:rsid w:val="00662D10"/>
    <w:rsid w:val="00671CF6"/>
    <w:rsid w:val="00672575"/>
    <w:rsid w:val="00676611"/>
    <w:rsid w:val="0068066D"/>
    <w:rsid w:val="00685FDD"/>
    <w:rsid w:val="0069453F"/>
    <w:rsid w:val="00694A3A"/>
    <w:rsid w:val="006A46CF"/>
    <w:rsid w:val="006A5AC8"/>
    <w:rsid w:val="006A66FC"/>
    <w:rsid w:val="006C64A3"/>
    <w:rsid w:val="006D27A1"/>
    <w:rsid w:val="006E39CB"/>
    <w:rsid w:val="006E6FAE"/>
    <w:rsid w:val="006E7FE1"/>
    <w:rsid w:val="0071376C"/>
    <w:rsid w:val="00716D07"/>
    <w:rsid w:val="00722B38"/>
    <w:rsid w:val="00725410"/>
    <w:rsid w:val="0072574C"/>
    <w:rsid w:val="00726225"/>
    <w:rsid w:val="00732630"/>
    <w:rsid w:val="00734F39"/>
    <w:rsid w:val="007422CC"/>
    <w:rsid w:val="007506E9"/>
    <w:rsid w:val="0076088D"/>
    <w:rsid w:val="0076780D"/>
    <w:rsid w:val="00767F69"/>
    <w:rsid w:val="00785B4F"/>
    <w:rsid w:val="007A1D11"/>
    <w:rsid w:val="007A2423"/>
    <w:rsid w:val="007A4D19"/>
    <w:rsid w:val="007A6816"/>
    <w:rsid w:val="007B4CF2"/>
    <w:rsid w:val="007C3F35"/>
    <w:rsid w:val="007C50F3"/>
    <w:rsid w:val="007C6F9D"/>
    <w:rsid w:val="007C725D"/>
    <w:rsid w:val="007C7ABC"/>
    <w:rsid w:val="007D3190"/>
    <w:rsid w:val="007D3D51"/>
    <w:rsid w:val="007E5FBE"/>
    <w:rsid w:val="007F576B"/>
    <w:rsid w:val="007F76B7"/>
    <w:rsid w:val="00805E79"/>
    <w:rsid w:val="00825EBD"/>
    <w:rsid w:val="0084282E"/>
    <w:rsid w:val="008450EE"/>
    <w:rsid w:val="008478A4"/>
    <w:rsid w:val="00847B4F"/>
    <w:rsid w:val="0085185C"/>
    <w:rsid w:val="00853EDF"/>
    <w:rsid w:val="00855494"/>
    <w:rsid w:val="00856E1C"/>
    <w:rsid w:val="00862C5C"/>
    <w:rsid w:val="00863E3B"/>
    <w:rsid w:val="00865915"/>
    <w:rsid w:val="00870685"/>
    <w:rsid w:val="00883183"/>
    <w:rsid w:val="00893A72"/>
    <w:rsid w:val="008969A7"/>
    <w:rsid w:val="008A15E4"/>
    <w:rsid w:val="008A5BA3"/>
    <w:rsid w:val="008B5EFB"/>
    <w:rsid w:val="008D06E3"/>
    <w:rsid w:val="008F06E3"/>
    <w:rsid w:val="008F298F"/>
    <w:rsid w:val="008F4794"/>
    <w:rsid w:val="008F700C"/>
    <w:rsid w:val="00900855"/>
    <w:rsid w:val="00901ABE"/>
    <w:rsid w:val="00916582"/>
    <w:rsid w:val="00930F8A"/>
    <w:rsid w:val="00935044"/>
    <w:rsid w:val="00945FF3"/>
    <w:rsid w:val="009607FA"/>
    <w:rsid w:val="00965007"/>
    <w:rsid w:val="00970EB8"/>
    <w:rsid w:val="009715D8"/>
    <w:rsid w:val="009739D7"/>
    <w:rsid w:val="00991B84"/>
    <w:rsid w:val="00992BF4"/>
    <w:rsid w:val="009A101F"/>
    <w:rsid w:val="009A5509"/>
    <w:rsid w:val="009A711E"/>
    <w:rsid w:val="009B0115"/>
    <w:rsid w:val="009B7707"/>
    <w:rsid w:val="009D1F00"/>
    <w:rsid w:val="009D2837"/>
    <w:rsid w:val="009D3F14"/>
    <w:rsid w:val="009E28D9"/>
    <w:rsid w:val="009F622D"/>
    <w:rsid w:val="00A02A7C"/>
    <w:rsid w:val="00A05D51"/>
    <w:rsid w:val="00A11DCB"/>
    <w:rsid w:val="00A15368"/>
    <w:rsid w:val="00A1577F"/>
    <w:rsid w:val="00A15CB3"/>
    <w:rsid w:val="00A213AC"/>
    <w:rsid w:val="00A269D5"/>
    <w:rsid w:val="00A42757"/>
    <w:rsid w:val="00A45592"/>
    <w:rsid w:val="00A47BA9"/>
    <w:rsid w:val="00A61F6E"/>
    <w:rsid w:val="00A67A4D"/>
    <w:rsid w:val="00A74545"/>
    <w:rsid w:val="00A7694C"/>
    <w:rsid w:val="00A938FD"/>
    <w:rsid w:val="00AA1873"/>
    <w:rsid w:val="00AA6B04"/>
    <w:rsid w:val="00AA6F2E"/>
    <w:rsid w:val="00AA790C"/>
    <w:rsid w:val="00AB6EC1"/>
    <w:rsid w:val="00AC2044"/>
    <w:rsid w:val="00AF7F93"/>
    <w:rsid w:val="00B07624"/>
    <w:rsid w:val="00B147ED"/>
    <w:rsid w:val="00B16BC2"/>
    <w:rsid w:val="00B16EB7"/>
    <w:rsid w:val="00B203D7"/>
    <w:rsid w:val="00B615D2"/>
    <w:rsid w:val="00B63894"/>
    <w:rsid w:val="00B72B80"/>
    <w:rsid w:val="00B737E9"/>
    <w:rsid w:val="00B84489"/>
    <w:rsid w:val="00B865B9"/>
    <w:rsid w:val="00B94FED"/>
    <w:rsid w:val="00B96163"/>
    <w:rsid w:val="00BA0573"/>
    <w:rsid w:val="00BB3E54"/>
    <w:rsid w:val="00BB562F"/>
    <w:rsid w:val="00BC1683"/>
    <w:rsid w:val="00BC244D"/>
    <w:rsid w:val="00BC60E4"/>
    <w:rsid w:val="00BD4939"/>
    <w:rsid w:val="00BE26A1"/>
    <w:rsid w:val="00BE29B5"/>
    <w:rsid w:val="00BE74C4"/>
    <w:rsid w:val="00C02278"/>
    <w:rsid w:val="00C027C4"/>
    <w:rsid w:val="00C04B4C"/>
    <w:rsid w:val="00C1694B"/>
    <w:rsid w:val="00C370E3"/>
    <w:rsid w:val="00C4097E"/>
    <w:rsid w:val="00C4315A"/>
    <w:rsid w:val="00C47021"/>
    <w:rsid w:val="00C51CF3"/>
    <w:rsid w:val="00C633FA"/>
    <w:rsid w:val="00C74EF4"/>
    <w:rsid w:val="00C81B36"/>
    <w:rsid w:val="00C81BDB"/>
    <w:rsid w:val="00C854BB"/>
    <w:rsid w:val="00C919E2"/>
    <w:rsid w:val="00C91AEA"/>
    <w:rsid w:val="00C91CE8"/>
    <w:rsid w:val="00C94DDD"/>
    <w:rsid w:val="00CA7DFC"/>
    <w:rsid w:val="00CB028D"/>
    <w:rsid w:val="00CB5573"/>
    <w:rsid w:val="00CE4255"/>
    <w:rsid w:val="00D0467F"/>
    <w:rsid w:val="00D06266"/>
    <w:rsid w:val="00D119F0"/>
    <w:rsid w:val="00D12903"/>
    <w:rsid w:val="00D142CA"/>
    <w:rsid w:val="00D4106E"/>
    <w:rsid w:val="00D43F35"/>
    <w:rsid w:val="00D50DB5"/>
    <w:rsid w:val="00D5368A"/>
    <w:rsid w:val="00D62B08"/>
    <w:rsid w:val="00D70217"/>
    <w:rsid w:val="00D74F69"/>
    <w:rsid w:val="00D83AA8"/>
    <w:rsid w:val="00D84AF6"/>
    <w:rsid w:val="00D96002"/>
    <w:rsid w:val="00DA0B04"/>
    <w:rsid w:val="00DA14C3"/>
    <w:rsid w:val="00DA33FF"/>
    <w:rsid w:val="00DB6C9E"/>
    <w:rsid w:val="00DC0085"/>
    <w:rsid w:val="00DD5132"/>
    <w:rsid w:val="00DD7E2F"/>
    <w:rsid w:val="00DE3D6E"/>
    <w:rsid w:val="00DF42F4"/>
    <w:rsid w:val="00E02890"/>
    <w:rsid w:val="00E43982"/>
    <w:rsid w:val="00E458B0"/>
    <w:rsid w:val="00E534E8"/>
    <w:rsid w:val="00E57750"/>
    <w:rsid w:val="00E6037E"/>
    <w:rsid w:val="00E66520"/>
    <w:rsid w:val="00E72B2D"/>
    <w:rsid w:val="00E84F60"/>
    <w:rsid w:val="00EB2714"/>
    <w:rsid w:val="00EB70FD"/>
    <w:rsid w:val="00EC1F8C"/>
    <w:rsid w:val="00ED40DF"/>
    <w:rsid w:val="00EE133A"/>
    <w:rsid w:val="00EE2683"/>
    <w:rsid w:val="00EE310A"/>
    <w:rsid w:val="00EF12AF"/>
    <w:rsid w:val="00EF62AE"/>
    <w:rsid w:val="00EF73C6"/>
    <w:rsid w:val="00F0140B"/>
    <w:rsid w:val="00F12C4F"/>
    <w:rsid w:val="00F26F52"/>
    <w:rsid w:val="00F55364"/>
    <w:rsid w:val="00F8064F"/>
    <w:rsid w:val="00F84DEE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0B327"/>
  <w15:docId w15:val="{E0B26DED-EE37-4F1A-B896-EF3B142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E1"/>
    <w:rPr>
      <w:sz w:val="24"/>
    </w:rPr>
  </w:style>
  <w:style w:type="paragraph" w:styleId="Heading1">
    <w:name w:val="heading 1"/>
    <w:basedOn w:val="Normal"/>
    <w:qFormat/>
    <w:rsid w:val="0036788A"/>
    <w:pPr>
      <w:outlineLvl w:val="0"/>
    </w:pPr>
    <w:rPr>
      <w:rFonts w:ascii="Impact"/>
      <w:sz w:val="36"/>
    </w:rPr>
  </w:style>
  <w:style w:type="paragraph" w:styleId="Heading2">
    <w:name w:val="heading 2"/>
    <w:basedOn w:val="Normal"/>
    <w:qFormat/>
    <w:rsid w:val="0036788A"/>
    <w:pPr>
      <w:jc w:val="center"/>
      <w:outlineLvl w:val="1"/>
    </w:pPr>
    <w:rPr>
      <w:b/>
      <w:sz w:val="36"/>
    </w:rPr>
  </w:style>
  <w:style w:type="paragraph" w:styleId="Heading3">
    <w:name w:val="heading 3"/>
    <w:basedOn w:val="Normal"/>
    <w:qFormat/>
    <w:rsid w:val="0036788A"/>
    <w:pPr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6788A"/>
    <w:rPr>
      <w:sz w:val="32"/>
    </w:rPr>
  </w:style>
  <w:style w:type="paragraph" w:styleId="BodyTextIndent">
    <w:name w:val="Body Text Indent"/>
    <w:basedOn w:val="Normal"/>
    <w:qFormat/>
    <w:rsid w:val="0036788A"/>
    <w:pPr>
      <w:ind w:left="360"/>
    </w:pPr>
    <w:rPr>
      <w:sz w:val="20"/>
    </w:rPr>
  </w:style>
  <w:style w:type="paragraph" w:styleId="BalloonText">
    <w:name w:val="Balloon Text"/>
    <w:basedOn w:val="Normal"/>
    <w:qFormat/>
    <w:rsid w:val="0036788A"/>
    <w:rPr>
      <w:rFonts w:ascii="Tahoma"/>
      <w:sz w:val="16"/>
    </w:rPr>
  </w:style>
  <w:style w:type="paragraph" w:styleId="ListParagraph">
    <w:name w:val="List Paragraph"/>
    <w:basedOn w:val="Normal"/>
    <w:qFormat/>
    <w:rsid w:val="0036788A"/>
    <w:pPr>
      <w:ind w:left="720"/>
    </w:pPr>
    <w:rPr>
      <w:rFonts w:ascii="Calibri"/>
      <w:sz w:val="22"/>
    </w:rPr>
  </w:style>
  <w:style w:type="paragraph" w:styleId="Title">
    <w:name w:val="Title"/>
    <w:basedOn w:val="Normal"/>
    <w:qFormat/>
    <w:rsid w:val="0036788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36788A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2EF6-9BEA-49CE-ABF3-C587629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PRINSBURG</dc:creator>
  <cp:lastModifiedBy>Sarah Van Dyken</cp:lastModifiedBy>
  <cp:revision>3</cp:revision>
  <cp:lastPrinted>2022-03-08T18:59:00Z</cp:lastPrinted>
  <dcterms:created xsi:type="dcterms:W3CDTF">2022-04-07T19:26:00Z</dcterms:created>
  <dcterms:modified xsi:type="dcterms:W3CDTF">2022-04-07T20:27:00Z</dcterms:modified>
</cp:coreProperties>
</file>